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BE" w:rsidRPr="00474515" w:rsidRDefault="00C128BE" w:rsidP="00474515">
      <w:pPr>
        <w:pStyle w:val="1"/>
        <w:rPr>
          <w:b w:val="0"/>
        </w:rPr>
      </w:pPr>
      <w:r>
        <w:rPr>
          <w:b w:val="0"/>
        </w:rPr>
        <w:t xml:space="preserve">Договор поставки  </w:t>
      </w:r>
      <w:r w:rsidRPr="009A3061">
        <w:rPr>
          <w:b w:val="0"/>
        </w:rPr>
        <w:t>тепловой энергии.</w:t>
      </w:r>
    </w:p>
    <w:p w:rsidR="00C128BE" w:rsidRDefault="00C128BE" w:rsidP="00C128BE">
      <w:pPr>
        <w:pStyle w:val="a3"/>
      </w:pPr>
      <w:r>
        <w:t xml:space="preserve"> </w:t>
      </w:r>
    </w:p>
    <w:p w:rsidR="00C128BE" w:rsidRDefault="00C128BE" w:rsidP="00C128BE">
      <w:pPr>
        <w:pStyle w:val="a3"/>
      </w:pPr>
      <w:r>
        <w:t xml:space="preserve">р.п. Воскресенское                                                </w:t>
      </w:r>
      <w:r w:rsidR="00974075">
        <w:t xml:space="preserve">                         </w:t>
      </w:r>
      <w:r>
        <w:t>«</w:t>
      </w:r>
      <w:r w:rsidR="009B14A6">
        <w:t>___</w:t>
      </w:r>
      <w:r>
        <w:t xml:space="preserve">» </w:t>
      </w:r>
      <w:r w:rsidR="009B14A6">
        <w:t>_______________</w:t>
      </w:r>
      <w:r>
        <w:t xml:space="preserve"> 201</w:t>
      </w:r>
      <w:r w:rsidR="009B14A6">
        <w:t>__</w:t>
      </w:r>
      <w:r w:rsidRPr="005B4B76">
        <w:rPr>
          <w:i/>
        </w:rPr>
        <w:t xml:space="preserve"> </w:t>
      </w:r>
      <w:r>
        <w:t>г.</w:t>
      </w:r>
    </w:p>
    <w:p w:rsidR="00C128BE" w:rsidRDefault="00C128BE" w:rsidP="00C128BE">
      <w:pPr>
        <w:pStyle w:val="a3"/>
      </w:pPr>
    </w:p>
    <w:p w:rsidR="00C128BE" w:rsidRDefault="00C128BE" w:rsidP="00C128BE">
      <w:pPr>
        <w:pStyle w:val="a3"/>
      </w:pPr>
    </w:p>
    <w:p w:rsidR="00C128BE" w:rsidRPr="0068218D" w:rsidRDefault="00C128BE" w:rsidP="00C128BE">
      <w:pPr>
        <w:pStyle w:val="a3"/>
        <w:ind w:firstLine="708"/>
        <w:rPr>
          <w:u w:val="single"/>
        </w:rPr>
      </w:pPr>
      <w:r>
        <w:t xml:space="preserve">Мы, нижеподписавшиеся, </w:t>
      </w:r>
      <w:r w:rsidR="00304D62">
        <w:t xml:space="preserve">ООО </w:t>
      </w:r>
      <w:r>
        <w:t xml:space="preserve"> «</w:t>
      </w:r>
      <w:r w:rsidR="00304D62">
        <w:t>Теплоцентраль</w:t>
      </w:r>
      <w:r>
        <w:t xml:space="preserve">», именуемое в дальнейшем «Поставщик», в лице </w:t>
      </w:r>
      <w:r w:rsidR="00304D62">
        <w:t>директора</w:t>
      </w:r>
      <w:r w:rsidR="00974075">
        <w:t xml:space="preserve"> </w:t>
      </w:r>
      <w:r>
        <w:t xml:space="preserve"> </w:t>
      </w:r>
      <w:proofErr w:type="spellStart"/>
      <w:r>
        <w:t>Дергунова</w:t>
      </w:r>
      <w:proofErr w:type="spellEnd"/>
      <w:r>
        <w:t xml:space="preserve">  Александра Юрьевича, действующего на основании </w:t>
      </w:r>
      <w:r w:rsidRPr="00974075">
        <w:t>Устава</w:t>
      </w:r>
      <w:r w:rsidR="0087127F">
        <w:t xml:space="preserve"> с одной стороны,__________________________________________________________________________________________________________________________________________________________________</w:t>
      </w:r>
      <w:r w:rsidRPr="00604B82">
        <w:t>,</w:t>
      </w:r>
      <w:r>
        <w:t xml:space="preserve"> именуемое в дальнейшем «Потребитель» в лице</w:t>
      </w:r>
      <w:r w:rsidR="00791A49">
        <w:t xml:space="preserve"> </w:t>
      </w:r>
      <w:r w:rsidR="0087127F">
        <w:t>________________________________________</w:t>
      </w:r>
      <w:r w:rsidRPr="0068218D">
        <w:t xml:space="preserve">, </w:t>
      </w:r>
      <w:r>
        <w:t>действующе</w:t>
      </w:r>
      <w:r w:rsidR="00974075">
        <w:t>й</w:t>
      </w:r>
      <w:r w:rsidR="0087127F">
        <w:t xml:space="preserve"> (го)</w:t>
      </w:r>
      <w:r>
        <w:t xml:space="preserve"> на основании  </w:t>
      </w:r>
      <w:r w:rsidRPr="00974075">
        <w:t>Устава</w:t>
      </w:r>
      <w:r>
        <w:rPr>
          <w:b/>
          <w:i/>
        </w:rPr>
        <w:t xml:space="preserve"> </w:t>
      </w:r>
      <w:r>
        <w:t>с другой стороны, заключили настоящий договор на поставку тепловой энергии.</w:t>
      </w:r>
    </w:p>
    <w:p w:rsidR="00C128BE" w:rsidRDefault="00C128BE" w:rsidP="00C128BE">
      <w:pPr>
        <w:pStyle w:val="a3"/>
      </w:pPr>
    </w:p>
    <w:p w:rsidR="00C128BE" w:rsidRDefault="00C128BE" w:rsidP="00C128BE">
      <w:pPr>
        <w:pStyle w:val="a3"/>
        <w:ind w:left="720"/>
        <w:jc w:val="center"/>
        <w:rPr>
          <w:b/>
          <w:bCs/>
        </w:rPr>
      </w:pPr>
      <w:r>
        <w:rPr>
          <w:b/>
          <w:bCs/>
        </w:rPr>
        <w:t>1. ПРЕДМЕТ И ОСНОВНЫЕ УСЛОВИЯ ДОГОВОРА</w:t>
      </w:r>
    </w:p>
    <w:p w:rsidR="00C128BE" w:rsidRDefault="00C128BE" w:rsidP="00C128BE">
      <w:pPr>
        <w:pStyle w:val="a3"/>
      </w:pPr>
    </w:p>
    <w:p w:rsidR="00C128BE" w:rsidRPr="00E33992" w:rsidRDefault="00C128BE" w:rsidP="00C128BE">
      <w:pPr>
        <w:pStyle w:val="a3"/>
        <w:jc w:val="left"/>
        <w:rPr>
          <w:u w:val="single"/>
        </w:rPr>
      </w:pPr>
      <w:r>
        <w:t>1.1    Потребитель заказывает, а Поставщик принимает на себя обязанности по поставке тепловой</w:t>
      </w:r>
    </w:p>
    <w:p w:rsidR="00D90295" w:rsidRDefault="00C128BE" w:rsidP="00C128BE">
      <w:pPr>
        <w:pStyle w:val="a3"/>
        <w:jc w:val="left"/>
      </w:pPr>
      <w:r>
        <w:t xml:space="preserve">энергии на отопление </w:t>
      </w:r>
      <w:r w:rsidR="0087127F" w:rsidRPr="0087127F">
        <w:t>_______</w:t>
      </w:r>
      <w:r w:rsidRPr="0087127F">
        <w:t xml:space="preserve"> </w:t>
      </w:r>
      <w:r>
        <w:t xml:space="preserve">Гкал </w:t>
      </w:r>
    </w:p>
    <w:p w:rsidR="00C128BE" w:rsidRPr="00281D2F" w:rsidRDefault="00C128BE" w:rsidP="00C128BE">
      <w:pPr>
        <w:pStyle w:val="a3"/>
        <w:jc w:val="left"/>
        <w:rPr>
          <w:u w:val="single"/>
        </w:rPr>
      </w:pPr>
      <w:r>
        <w:t xml:space="preserve">по адресу: </w:t>
      </w:r>
      <w:r w:rsidR="0087127F">
        <w:t>__________________________________________________________________________</w:t>
      </w:r>
    </w:p>
    <w:p w:rsidR="00C128BE" w:rsidRDefault="00C128BE" w:rsidP="00C128BE">
      <w:pPr>
        <w:pStyle w:val="a3"/>
      </w:pPr>
      <w:r>
        <w:t>Объем здания (</w:t>
      </w:r>
      <w:proofErr w:type="spellStart"/>
      <w:r>
        <w:t>ий</w:t>
      </w:r>
      <w:proofErr w:type="spellEnd"/>
      <w:r>
        <w:t xml:space="preserve">) </w:t>
      </w:r>
      <w:proofErr w:type="spellStart"/>
      <w:r>
        <w:t>____куб.м</w:t>
      </w:r>
      <w:proofErr w:type="spellEnd"/>
      <w:r>
        <w:t xml:space="preserve">.,  отапливаемая площадь </w:t>
      </w:r>
      <w:proofErr w:type="spellStart"/>
      <w:r>
        <w:t>____кв.м</w:t>
      </w:r>
      <w:proofErr w:type="spellEnd"/>
      <w:r>
        <w:t>.</w:t>
      </w:r>
    </w:p>
    <w:p w:rsidR="00C128BE" w:rsidRDefault="00C128BE" w:rsidP="00C128BE">
      <w:pPr>
        <w:pStyle w:val="a3"/>
      </w:pPr>
      <w:r>
        <w:t>1.2   Учет поставляемой тепловой энергии производится расчетным путем или по коммерческим приборам учета тепла, имеющимся у Потребителя.</w:t>
      </w:r>
    </w:p>
    <w:p w:rsidR="00C128BE" w:rsidRDefault="00C128BE" w:rsidP="00C128BE">
      <w:pPr>
        <w:pStyle w:val="a3"/>
        <w:ind w:firstLine="567"/>
      </w:pPr>
      <w:r>
        <w:t xml:space="preserve">Отопительный период начинается с </w:t>
      </w:r>
      <w:r>
        <w:rPr>
          <w:u w:val="single"/>
        </w:rPr>
        <w:t>октября</w:t>
      </w:r>
      <w:r>
        <w:t xml:space="preserve"> и заканчивается </w:t>
      </w:r>
      <w:r>
        <w:rPr>
          <w:u w:val="single"/>
        </w:rPr>
        <w:t>апрелем</w:t>
      </w:r>
      <w:r>
        <w:t>. Изменение сроков отопительного периода, предусмотренного договором, устанавливается Администрацией района, либо по просьбе Потребителя.</w:t>
      </w:r>
    </w:p>
    <w:p w:rsidR="00C128BE" w:rsidRDefault="00C128BE" w:rsidP="00C128BE">
      <w:pPr>
        <w:pStyle w:val="a3"/>
      </w:pPr>
    </w:p>
    <w:p w:rsidR="00C128BE" w:rsidRDefault="00C128BE" w:rsidP="00C128BE">
      <w:pPr>
        <w:pStyle w:val="a3"/>
        <w:ind w:left="720"/>
        <w:jc w:val="center"/>
        <w:rPr>
          <w:b/>
          <w:bCs/>
        </w:rPr>
      </w:pPr>
      <w:r>
        <w:rPr>
          <w:b/>
          <w:bCs/>
        </w:rPr>
        <w:t>2. СТОИМОСТЬ ТЕПЛОВОЙ ЭНЕРГИИ И ПОРЯДОК РАСЧЕТОВ</w:t>
      </w:r>
    </w:p>
    <w:p w:rsidR="00C128BE" w:rsidRDefault="00C128BE" w:rsidP="00C128BE">
      <w:pPr>
        <w:pStyle w:val="a3"/>
      </w:pPr>
    </w:p>
    <w:p w:rsidR="00F94B87" w:rsidRDefault="00C128BE" w:rsidP="00C128BE">
      <w:pPr>
        <w:pStyle w:val="a3"/>
      </w:pPr>
      <w:r>
        <w:t>2.1.За поставленную тепловую энергию Потребитель платит Поставщику по расчетному тарифу</w:t>
      </w:r>
      <w:r w:rsidR="00F94B87">
        <w:t xml:space="preserve">, утвержденному решением Региональной службы по тарифам Нижегородской области № </w:t>
      </w:r>
      <w:r w:rsidR="0087127F">
        <w:t>______</w:t>
      </w:r>
      <w:r w:rsidR="00F94B87">
        <w:t xml:space="preserve"> от </w:t>
      </w:r>
      <w:r w:rsidR="0087127F">
        <w:t>_______________</w:t>
      </w:r>
      <w:r w:rsidR="00F94B87">
        <w:t xml:space="preserve"> г.:</w:t>
      </w:r>
    </w:p>
    <w:p w:rsidR="00974075" w:rsidRDefault="00C128BE" w:rsidP="00C128BE">
      <w:pPr>
        <w:pStyle w:val="a3"/>
      </w:pPr>
      <w:r w:rsidRPr="0087127F">
        <w:t xml:space="preserve">  </w:t>
      </w:r>
      <w:r w:rsidR="0087127F" w:rsidRPr="0087127F">
        <w:t>________</w:t>
      </w:r>
      <w:r w:rsidR="00F94B87" w:rsidRPr="0087127F">
        <w:rPr>
          <w:b/>
          <w:i/>
        </w:rPr>
        <w:t xml:space="preserve"> </w:t>
      </w:r>
      <w:r w:rsidR="00096CDA" w:rsidRPr="0087127F">
        <w:rPr>
          <w:b/>
          <w:i/>
        </w:rPr>
        <w:t xml:space="preserve"> руб.</w:t>
      </w:r>
      <w:r>
        <w:t xml:space="preserve"> за 1 Гкал (без учета  налога на добавленную стоимость)</w:t>
      </w:r>
      <w:r w:rsidR="00974075">
        <w:t xml:space="preserve"> с </w:t>
      </w:r>
      <w:r w:rsidR="0087127F">
        <w:t>_______</w:t>
      </w:r>
      <w:r w:rsidR="00974075">
        <w:t xml:space="preserve"> г. по </w:t>
      </w:r>
      <w:r w:rsidR="0087127F">
        <w:t>_______</w:t>
      </w:r>
      <w:r w:rsidR="00974075">
        <w:t xml:space="preserve"> г.</w:t>
      </w:r>
    </w:p>
    <w:p w:rsidR="00C128BE" w:rsidRDefault="00C128BE" w:rsidP="00C128BE">
      <w:pPr>
        <w:pStyle w:val="a3"/>
      </w:pPr>
      <w:r>
        <w:t>При изменении цен на энергоносители и затрат на выработку тепловой энергии тариф может изменяться. Об изменении тарифа Потребитель извещается дополнительно.</w:t>
      </w:r>
    </w:p>
    <w:p w:rsidR="00474515" w:rsidRDefault="00474515" w:rsidP="00C128BE">
      <w:pPr>
        <w:pStyle w:val="a3"/>
      </w:pPr>
      <w:r>
        <w:t xml:space="preserve">Сумма по договору составит </w:t>
      </w:r>
      <w:r w:rsidR="0087127F">
        <w:t>____________________</w:t>
      </w:r>
      <w:r>
        <w:t xml:space="preserve"> (</w:t>
      </w:r>
      <w:r w:rsidR="0087127F">
        <w:t xml:space="preserve">______________________________ </w:t>
      </w:r>
      <w:r>
        <w:t>)</w:t>
      </w:r>
    </w:p>
    <w:p w:rsidR="00C128BE" w:rsidRDefault="00C128BE" w:rsidP="00C128BE">
      <w:pPr>
        <w:pStyle w:val="a3"/>
      </w:pPr>
      <w:r>
        <w:t>2.2.ПОРЯДОК   РАСЧЕТОВ</w:t>
      </w:r>
    </w:p>
    <w:p w:rsidR="00C128BE" w:rsidRDefault="00C128BE" w:rsidP="00C128BE">
      <w:pPr>
        <w:pStyle w:val="a3"/>
        <w:ind w:firstLine="567"/>
      </w:pPr>
      <w:r>
        <w:t>Расчеты за поставляемую тепловую энергию осуществляются Потребителем на основании предъявленных Поставщиком счетов</w:t>
      </w:r>
      <w:r w:rsidR="00500DAF">
        <w:t xml:space="preserve"> и актов выполненных работ</w:t>
      </w:r>
      <w:r>
        <w:t>. Допускается взаимозачет по платежам.</w:t>
      </w:r>
    </w:p>
    <w:p w:rsidR="00C128BE" w:rsidRDefault="00C128BE" w:rsidP="00C128BE">
      <w:pPr>
        <w:pStyle w:val="a3"/>
        <w:ind w:firstLine="567"/>
      </w:pPr>
      <w:r>
        <w:t xml:space="preserve">За расчетный период принимается один календарный месяц. Потребитель производит оплату поставщику в десятидневный срок после выставления </w:t>
      </w:r>
      <w:r w:rsidR="00474515">
        <w:t>акта выполненных работ</w:t>
      </w:r>
      <w:r>
        <w:t>.</w:t>
      </w:r>
    </w:p>
    <w:p w:rsidR="00C128BE" w:rsidRDefault="00C128BE" w:rsidP="00C128BE">
      <w:pPr>
        <w:pStyle w:val="a3"/>
        <w:ind w:firstLine="567"/>
      </w:pPr>
      <w:r>
        <w:t>Днем оплаты считается день поступления денежных средств на расчетный счет поставщика.</w:t>
      </w:r>
    </w:p>
    <w:p w:rsidR="00C128BE" w:rsidRDefault="00C128BE" w:rsidP="00C128BE">
      <w:pPr>
        <w:pStyle w:val="a3"/>
      </w:pPr>
      <w:r>
        <w:t>2.2.1.При неисправности приборов учета или временном их отсутствии оплата производится по расчетам Поставщика.</w:t>
      </w:r>
    </w:p>
    <w:p w:rsidR="00474515" w:rsidRDefault="00C128BE" w:rsidP="00474515">
      <w:pPr>
        <w:pStyle w:val="a3"/>
      </w:pPr>
      <w:r>
        <w:t>2.2.2.</w:t>
      </w:r>
      <w:r w:rsidR="00474515" w:rsidRPr="00474515">
        <w:t xml:space="preserve"> </w:t>
      </w:r>
      <w:r w:rsidR="00474515">
        <w:t>При просрочке платежа Поставщик руководствуется ст. 393,395 ГКРФ.</w:t>
      </w:r>
    </w:p>
    <w:p w:rsidR="00474515" w:rsidRDefault="00474515" w:rsidP="00474515">
      <w:pPr>
        <w:pStyle w:val="a3"/>
        <w:jc w:val="center"/>
        <w:rPr>
          <w:b/>
          <w:bCs/>
        </w:rPr>
      </w:pPr>
    </w:p>
    <w:p w:rsidR="00474515" w:rsidRDefault="00474515" w:rsidP="00474515">
      <w:pPr>
        <w:pStyle w:val="a3"/>
        <w:jc w:val="center"/>
        <w:rPr>
          <w:b/>
          <w:bCs/>
        </w:rPr>
      </w:pPr>
    </w:p>
    <w:p w:rsidR="00C128BE" w:rsidRDefault="00C128BE" w:rsidP="00474515">
      <w:pPr>
        <w:pStyle w:val="a3"/>
        <w:jc w:val="center"/>
        <w:rPr>
          <w:b/>
          <w:bCs/>
        </w:rPr>
      </w:pPr>
      <w:r>
        <w:rPr>
          <w:b/>
          <w:bCs/>
        </w:rPr>
        <w:t>3. ПРАВА И ОБЯЗАННОСТИ СТОРОН</w:t>
      </w:r>
    </w:p>
    <w:p w:rsidR="00C128BE" w:rsidRDefault="00C128BE" w:rsidP="00C128BE">
      <w:pPr>
        <w:pStyle w:val="a3"/>
      </w:pPr>
    </w:p>
    <w:p w:rsidR="00C128BE" w:rsidRDefault="00C128BE" w:rsidP="00C128BE">
      <w:pPr>
        <w:pStyle w:val="a3"/>
      </w:pPr>
      <w:r>
        <w:t xml:space="preserve">3.1.В своей деятельности стороны обязуются руководствоваться настоящим договором, действующим Законодательством РФ и другими нормативными актами в части, относящейся к предмету настоящего </w:t>
      </w:r>
      <w:r w:rsidR="00F94B87">
        <w:t>Договора</w:t>
      </w:r>
      <w:r>
        <w:t>.</w:t>
      </w:r>
    </w:p>
    <w:p w:rsidR="00C128BE" w:rsidRDefault="00C128BE" w:rsidP="00C128BE">
      <w:pPr>
        <w:pStyle w:val="a3"/>
      </w:pPr>
      <w:r>
        <w:t>3.2 ПОСТАВЩИК ОБЯЗУЕТСЯ:</w:t>
      </w:r>
    </w:p>
    <w:p w:rsidR="00C128BE" w:rsidRDefault="00C128BE" w:rsidP="00C128BE">
      <w:pPr>
        <w:pStyle w:val="a3"/>
      </w:pPr>
      <w:r>
        <w:t>3.2.1. Поставлять тепловую энергию в сроки и в объемах, предусмотренных настоящим договором, соответствующую по качеству обязательным требованиям нормативов и стандартов, санитарных норм и правил.</w:t>
      </w:r>
    </w:p>
    <w:p w:rsidR="00C128BE" w:rsidRDefault="00C128BE" w:rsidP="00C128BE">
      <w:pPr>
        <w:pStyle w:val="a3"/>
        <w:jc w:val="left"/>
      </w:pPr>
      <w:r>
        <w:t xml:space="preserve">3.2.2.Производить перерасчет планового потребления в случае недопоставки или отсутствия тепловой энергии не по вине Поставщика (отключение или ограничение электроэнергии, холодной воды, диверсии, военные действия, стихийное бедствие, приведшее к разрушению систем </w:t>
      </w:r>
      <w:r>
        <w:lastRenderedPageBreak/>
        <w:t>теплоснабжения, выход из строя теплоиспользующего оборудования Потребителя, авария по вине Потребителя), но ответственности Поставщик в этих случаях не несет.</w:t>
      </w:r>
    </w:p>
    <w:p w:rsidR="00C128BE" w:rsidRDefault="00C128BE" w:rsidP="00C128BE">
      <w:pPr>
        <w:pStyle w:val="a3"/>
      </w:pPr>
      <w:r>
        <w:t>3.2.3. Снижать плату за тепловую энергию при нарушении ее потребительских свойств и режима поставки, при наличии 2-х сторонних актов.</w:t>
      </w:r>
    </w:p>
    <w:p w:rsidR="00C128BE" w:rsidRDefault="00C128BE" w:rsidP="00C128BE">
      <w:pPr>
        <w:pStyle w:val="a3"/>
      </w:pPr>
      <w:r>
        <w:t>3.2.4. Уведомлять Потребителя о причинах и дате перерыва в подаче тепловой энергии, изменениях в сроках ее поставки.</w:t>
      </w:r>
    </w:p>
    <w:p w:rsidR="00C128BE" w:rsidRDefault="00C128BE" w:rsidP="00C128BE">
      <w:pPr>
        <w:pStyle w:val="a3"/>
      </w:pPr>
      <w:r>
        <w:t xml:space="preserve">3.2.5. Поддерживать температуру подающей сетевой воды в соответствии с температурным графиком и допустимыми отклонениями </w:t>
      </w:r>
      <w:r>
        <w:rPr>
          <w:rFonts w:ascii="Arial" w:hAnsi="Arial" w:cs="Arial"/>
        </w:rPr>
        <w:t>±</w:t>
      </w:r>
      <w:r>
        <w:t>3</w:t>
      </w:r>
      <w:r>
        <w:rPr>
          <w:vertAlign w:val="superscript"/>
        </w:rPr>
        <w:t>о</w:t>
      </w:r>
      <w:r>
        <w:t>С.</w:t>
      </w:r>
    </w:p>
    <w:p w:rsidR="00C128BE" w:rsidRDefault="00C128BE" w:rsidP="00C128BE">
      <w:pPr>
        <w:pStyle w:val="a3"/>
      </w:pPr>
      <w:r>
        <w:t>3.</w:t>
      </w:r>
      <w:r w:rsidR="009B14A6">
        <w:t>3</w:t>
      </w:r>
      <w:r>
        <w:t xml:space="preserve"> ПОТРЕБИТЕЛЬ ОБЯЗУЕТСЯ:</w:t>
      </w:r>
    </w:p>
    <w:p w:rsidR="00C128BE" w:rsidRDefault="00C128BE" w:rsidP="00C128BE">
      <w:pPr>
        <w:pStyle w:val="a3"/>
      </w:pPr>
      <w:r>
        <w:t>3.</w:t>
      </w:r>
      <w:r w:rsidR="009B14A6">
        <w:t>3</w:t>
      </w:r>
      <w:r>
        <w:t>.1 Оплату за потребленную тепловую энергию производить в соответствии с настоящим договором.</w:t>
      </w:r>
    </w:p>
    <w:p w:rsidR="00C128BE" w:rsidRDefault="00C128BE" w:rsidP="00C128BE">
      <w:pPr>
        <w:pStyle w:val="a3"/>
      </w:pPr>
      <w:r>
        <w:t>3.</w:t>
      </w:r>
      <w:r w:rsidR="009B14A6">
        <w:t>3</w:t>
      </w:r>
      <w:r>
        <w:t xml:space="preserve">.2 Обеспечивать безопасную эксплуатацию и исправное техническое состояние </w:t>
      </w:r>
      <w:proofErr w:type="spellStart"/>
      <w:r>
        <w:t>теплоустановок</w:t>
      </w:r>
      <w:proofErr w:type="spellEnd"/>
      <w:r>
        <w:t>, теплопроводов, оборудования, приборов контроля и учета тепловой, тепловой изоляции. Своевременно проводить их ремонт, пневмогидравлическую промывку и испытание в объемах и в сроки, согласованные с Поставщиком.</w:t>
      </w:r>
    </w:p>
    <w:p w:rsidR="00C128BE" w:rsidRDefault="00C128BE" w:rsidP="00C128BE">
      <w:pPr>
        <w:pStyle w:val="a3"/>
      </w:pPr>
      <w:r>
        <w:t>Производство работ после начала отопительного сезона или после заполнения тепловых сетей Потребитель согласовывает с Поставщиком.</w:t>
      </w:r>
    </w:p>
    <w:p w:rsidR="00C128BE" w:rsidRDefault="00C128BE" w:rsidP="00C128BE">
      <w:pPr>
        <w:pStyle w:val="a3"/>
      </w:pPr>
      <w:r>
        <w:t>3.</w:t>
      </w:r>
      <w:r w:rsidR="009B14A6">
        <w:t>3</w:t>
      </w:r>
      <w:r>
        <w:t>.3 Не превышать установленные договором объемы потребления тепловой энергии путем монтажа дополнительных секций отопительных приборов и подключения к своим сетям других потребителей без согласования с Поставщиком.</w:t>
      </w:r>
    </w:p>
    <w:p w:rsidR="00C128BE" w:rsidRDefault="00C128BE" w:rsidP="00C128BE">
      <w:pPr>
        <w:pStyle w:val="a3"/>
      </w:pPr>
      <w:r>
        <w:t>3.</w:t>
      </w:r>
      <w:r w:rsidR="009B14A6">
        <w:t>3</w:t>
      </w:r>
      <w:r>
        <w:t>.4. Предоставлять Поставщику по его запросу необходимую исходную документацию об объемах отапливаемых помещений для уточнения и проверки расчетов за тепловую энергию.</w:t>
      </w:r>
    </w:p>
    <w:p w:rsidR="00C128BE" w:rsidRDefault="00C128BE" w:rsidP="00C128BE">
      <w:pPr>
        <w:pStyle w:val="a3"/>
      </w:pPr>
      <w:r>
        <w:t>3.</w:t>
      </w:r>
      <w:r w:rsidR="009B14A6">
        <w:t>3</w:t>
      </w:r>
      <w:r>
        <w:t>.5. В аварийных случаях оперативно отключить от сети поврежденный участок, принять меры по защите оборудования от замерзания, уведомив об этом поставщика.</w:t>
      </w:r>
    </w:p>
    <w:p w:rsidR="00C128BE" w:rsidRDefault="00C128BE" w:rsidP="00C128BE">
      <w:pPr>
        <w:pStyle w:val="a3"/>
      </w:pPr>
      <w:r>
        <w:t>3.</w:t>
      </w:r>
      <w:r w:rsidR="009B14A6">
        <w:t>3</w:t>
      </w:r>
      <w:r>
        <w:t>.6 Включение в сеть смонтированной или отремонтированной системы производить только по разрешению Поставщика.</w:t>
      </w:r>
    </w:p>
    <w:p w:rsidR="00C128BE" w:rsidRDefault="00C128BE" w:rsidP="00C128BE">
      <w:pPr>
        <w:pStyle w:val="a3"/>
      </w:pPr>
      <w:r>
        <w:t>3.</w:t>
      </w:r>
      <w:r w:rsidR="009B14A6">
        <w:t>3</w:t>
      </w:r>
      <w:r>
        <w:t>.7. Иметь исполнительные схемы и чертежи теплопроводов и систем, находящихся на балансе, в аренде, хозяйственном ведении или оперативном управлении.</w:t>
      </w:r>
    </w:p>
    <w:p w:rsidR="00C128BE" w:rsidRDefault="00C128BE" w:rsidP="00C128BE">
      <w:pPr>
        <w:pStyle w:val="a3"/>
      </w:pPr>
      <w:r>
        <w:t>3.</w:t>
      </w:r>
      <w:r w:rsidR="009B14A6">
        <w:t>3</w:t>
      </w:r>
      <w:r>
        <w:t xml:space="preserve">.8. Обеспечить беспрепятственный допуск в любое время суток представителей Поставщика для контроля, за режимом теплопотребления и надзора за техническим состоянием </w:t>
      </w:r>
      <w:proofErr w:type="spellStart"/>
      <w:r>
        <w:t>теплоустановок</w:t>
      </w:r>
      <w:proofErr w:type="spellEnd"/>
      <w:r>
        <w:t xml:space="preserve"> и тепловых сетей.</w:t>
      </w:r>
    </w:p>
    <w:p w:rsidR="00C128BE" w:rsidRDefault="00C128BE" w:rsidP="00C128BE">
      <w:pPr>
        <w:pStyle w:val="a3"/>
      </w:pPr>
      <w:r>
        <w:t>3.</w:t>
      </w:r>
      <w:r w:rsidR="009B14A6">
        <w:t>3</w:t>
      </w:r>
      <w:r>
        <w:t>.9 Не допускать возведения построек, посадки деревьев, складирования материалов, производства земляных работ на трассах теплопроводов и в охранных зонах.</w:t>
      </w:r>
    </w:p>
    <w:p w:rsidR="00C128BE" w:rsidRDefault="00C128BE" w:rsidP="00C128BE">
      <w:pPr>
        <w:pStyle w:val="a3"/>
      </w:pPr>
      <w:r>
        <w:t>3.</w:t>
      </w:r>
      <w:r w:rsidR="009B14A6">
        <w:t>4</w:t>
      </w:r>
      <w:r>
        <w:t xml:space="preserve"> Потребитель имеет ПРАВО:</w:t>
      </w:r>
    </w:p>
    <w:p w:rsidR="00C128BE" w:rsidRDefault="00C128BE" w:rsidP="00C128BE">
      <w:pPr>
        <w:pStyle w:val="a3"/>
      </w:pPr>
      <w:r>
        <w:t>а) требовать от Поставщика основания тарифа и цены на услуги, расчета размера платежей;</w:t>
      </w:r>
    </w:p>
    <w:p w:rsidR="00C128BE" w:rsidRDefault="00C128BE" w:rsidP="00C128BE">
      <w:pPr>
        <w:pStyle w:val="a3"/>
      </w:pPr>
      <w:r>
        <w:t xml:space="preserve">б) на получение от Поставщика услуг по промывке, ремонту, </w:t>
      </w:r>
      <w:proofErr w:type="spellStart"/>
      <w:r>
        <w:t>опрессовке</w:t>
      </w:r>
      <w:proofErr w:type="spellEnd"/>
      <w:r>
        <w:t xml:space="preserve"> и наладке систем отопления потребителя за дополнительную плату;</w:t>
      </w:r>
    </w:p>
    <w:p w:rsidR="00C128BE" w:rsidRDefault="00C128BE" w:rsidP="00C128BE">
      <w:pPr>
        <w:pStyle w:val="a3"/>
      </w:pPr>
      <w:r>
        <w:t>в) контролировать сроки, объемы, качество поставки тепловой энергии;</w:t>
      </w:r>
    </w:p>
    <w:p w:rsidR="00C128BE" w:rsidRDefault="00C128BE" w:rsidP="00C128BE">
      <w:pPr>
        <w:pStyle w:val="a3"/>
      </w:pPr>
      <w:r>
        <w:t>г) на снижение размера платежа за потребленную тепловую энергию при ухудшении ее качества и нарушении сроков и объемов ее поставки.</w:t>
      </w:r>
    </w:p>
    <w:p w:rsidR="00C128BE" w:rsidRDefault="00C128BE" w:rsidP="00C128BE">
      <w:pPr>
        <w:pStyle w:val="a3"/>
      </w:pPr>
    </w:p>
    <w:p w:rsidR="00C128BE" w:rsidRDefault="00C128BE" w:rsidP="00C128BE">
      <w:pPr>
        <w:pStyle w:val="a3"/>
      </w:pPr>
    </w:p>
    <w:p w:rsidR="00C128BE" w:rsidRDefault="00C128BE" w:rsidP="00C128BE">
      <w:pPr>
        <w:pStyle w:val="a3"/>
        <w:ind w:left="720"/>
        <w:jc w:val="center"/>
        <w:rPr>
          <w:b/>
          <w:bCs/>
        </w:rPr>
      </w:pPr>
      <w:r>
        <w:rPr>
          <w:b/>
          <w:bCs/>
        </w:rPr>
        <w:t>4. ОТВЕТСТВЕННОСТЬ СТОРОН</w:t>
      </w:r>
    </w:p>
    <w:p w:rsidR="00C128BE" w:rsidRDefault="00C128BE" w:rsidP="00C128BE">
      <w:pPr>
        <w:pStyle w:val="a3"/>
        <w:ind w:left="360"/>
      </w:pPr>
    </w:p>
    <w:p w:rsidR="00C128BE" w:rsidRDefault="00C128BE" w:rsidP="00C128BE">
      <w:pPr>
        <w:pStyle w:val="a3"/>
      </w:pPr>
      <w:r>
        <w:t>4.1 В случае неисполнения или ненадлежащего исполнения обязательств по настоящему договору, нарушившая их сторона обязана возместить причиненные этим убытки. Прекращение настоящего договора не освобождает стороны об ответственности за его нарушение.</w:t>
      </w:r>
    </w:p>
    <w:p w:rsidR="00C128BE" w:rsidRDefault="00C128BE" w:rsidP="00C128BE">
      <w:pPr>
        <w:pStyle w:val="a3"/>
      </w:pPr>
      <w:r>
        <w:t>4.2 За несогласованное подключение теплоиспользующих установок , Потребитель уплачивает за потребленную или утерянную тепловую энергию в 5-ти кратном размере ее тарифной стоимости.</w:t>
      </w:r>
    </w:p>
    <w:p w:rsidR="00C128BE" w:rsidRDefault="00C128BE" w:rsidP="00C128BE">
      <w:pPr>
        <w:pStyle w:val="a3"/>
      </w:pPr>
      <w:r>
        <w:t>4.3 В случае перерыва в поставке тепловой энергии сверх предусмотренных п.1.2, снижение ее качества Поставщик несет ответственность, если не докажет, что надлежащее исполнение обязательств оказалось невозможным вследствие непреодолимой силы.</w:t>
      </w:r>
    </w:p>
    <w:p w:rsidR="00C128BE" w:rsidRDefault="00C128BE" w:rsidP="00C128BE">
      <w:pPr>
        <w:pStyle w:val="a3"/>
      </w:pPr>
      <w:r>
        <w:t>4.4 Основанием для перерасчетов за потребленную тепловую энергию, возмещения причиненных убытков является 2-х сторонний акт, подписанный ответственными представителями сторон. Ни одна из сторон не имеет права отказаться или уклониться от его составления.</w:t>
      </w:r>
    </w:p>
    <w:p w:rsidR="00C128BE" w:rsidRDefault="00C128BE" w:rsidP="00C128BE">
      <w:pPr>
        <w:pStyle w:val="a3"/>
      </w:pPr>
      <w:r>
        <w:t>4.5. Границы ответственности за состоянием и обслуживанием тепловых сетей устанавливаются актом разграничения балансовой принадлежности тепловых сетей, являющимся частью договора или описанием:</w:t>
      </w:r>
    </w:p>
    <w:p w:rsidR="00C128BE" w:rsidRDefault="00C128BE" w:rsidP="00C128BE">
      <w:pPr>
        <w:pStyle w:val="a3"/>
        <w:numPr>
          <w:ilvl w:val="0"/>
          <w:numId w:val="1"/>
        </w:numPr>
      </w:pPr>
      <w:r>
        <w:lastRenderedPageBreak/>
        <w:t>Потребитель-содержание, обслуживание и ремонт систем теплоснабжения от места врезки в центральные сети (запорная арматура, колодцы на месте врезки) до объекта и внутри его.</w:t>
      </w:r>
    </w:p>
    <w:p w:rsidR="00C128BE" w:rsidRDefault="00C128BE" w:rsidP="00C128BE">
      <w:pPr>
        <w:pStyle w:val="a3"/>
        <w:numPr>
          <w:ilvl w:val="0"/>
          <w:numId w:val="1"/>
        </w:numPr>
      </w:pPr>
      <w:r>
        <w:t>Поставщик-содержание, обслуживание и ремонт центральных систем теплоснабжения.</w:t>
      </w:r>
    </w:p>
    <w:p w:rsidR="00C128BE" w:rsidRDefault="00C128BE" w:rsidP="00C128BE">
      <w:pPr>
        <w:pStyle w:val="a3"/>
      </w:pPr>
    </w:p>
    <w:p w:rsidR="00C128BE" w:rsidRDefault="00C128BE" w:rsidP="00C128BE">
      <w:pPr>
        <w:pStyle w:val="a3"/>
      </w:pPr>
    </w:p>
    <w:p w:rsidR="00C128BE" w:rsidRDefault="00C128BE" w:rsidP="00C128BE">
      <w:pPr>
        <w:pStyle w:val="a3"/>
        <w:ind w:left="720"/>
        <w:jc w:val="center"/>
        <w:rPr>
          <w:b/>
          <w:bCs/>
        </w:rPr>
      </w:pPr>
      <w:r>
        <w:rPr>
          <w:b/>
          <w:bCs/>
        </w:rPr>
        <w:t>5. ОСОБЫЕ УСЛОВИЯ</w:t>
      </w:r>
    </w:p>
    <w:p w:rsidR="00C128BE" w:rsidRDefault="00C128BE" w:rsidP="00C128BE">
      <w:pPr>
        <w:pStyle w:val="a3"/>
        <w:jc w:val="center"/>
        <w:rPr>
          <w:b/>
          <w:bCs/>
        </w:rPr>
      </w:pPr>
    </w:p>
    <w:p w:rsidR="00C128BE" w:rsidRPr="000C146C" w:rsidRDefault="00C128BE" w:rsidP="00C128BE">
      <w:pPr>
        <w:pStyle w:val="a3"/>
        <w:rPr>
          <w:b/>
          <w:i/>
          <w:u w:val="single"/>
        </w:rPr>
      </w:pPr>
      <w:r>
        <w:t xml:space="preserve">5.1 Для согласования с Поставщиком вопросов, связанных с поставкой тепловой энергии, эксплуатацией тепловых сетей и установок, Потребитель назначает ответственного представителя в лице  </w:t>
      </w:r>
      <w:proofErr w:type="spellStart"/>
      <w:r w:rsidR="00495A21">
        <w:t>____________________________</w:t>
      </w:r>
      <w:r>
        <w:t>телефон</w:t>
      </w:r>
      <w:proofErr w:type="spellEnd"/>
      <w:r>
        <w:t xml:space="preserve">  </w:t>
      </w:r>
      <w:r w:rsidR="00495A21">
        <w:t>________________</w:t>
      </w:r>
    </w:p>
    <w:p w:rsidR="00C128BE" w:rsidRDefault="00C128BE" w:rsidP="00C128BE">
      <w:pPr>
        <w:pStyle w:val="a3"/>
      </w:pPr>
      <w:r>
        <w:t>Для постоянной связи с Потребителем Поставщик имеет круглосуточную оперативно-диспетчерскую связь, тел. _______</w:t>
      </w:r>
      <w:r w:rsidR="00495A21">
        <w:t>________</w:t>
      </w:r>
    </w:p>
    <w:p w:rsidR="00C128BE" w:rsidRDefault="00C128BE" w:rsidP="00C128BE">
      <w:pPr>
        <w:pStyle w:val="a3"/>
        <w:rPr>
          <w:b/>
          <w:bCs/>
        </w:rPr>
      </w:pPr>
    </w:p>
    <w:p w:rsidR="00C128BE" w:rsidRDefault="00C128BE" w:rsidP="00C128BE">
      <w:pPr>
        <w:pStyle w:val="a3"/>
        <w:ind w:left="360"/>
        <w:jc w:val="center"/>
        <w:rPr>
          <w:b/>
          <w:bCs/>
        </w:rPr>
      </w:pPr>
    </w:p>
    <w:p w:rsidR="00C128BE" w:rsidRDefault="00C128BE" w:rsidP="00C128BE">
      <w:pPr>
        <w:pStyle w:val="a3"/>
        <w:ind w:left="360"/>
        <w:jc w:val="center"/>
        <w:rPr>
          <w:b/>
          <w:bCs/>
        </w:rPr>
      </w:pPr>
      <w:r>
        <w:rPr>
          <w:b/>
          <w:bCs/>
        </w:rPr>
        <w:t>6. ПОРЯДОК РАЗРЕШЕНИЯ СПОРОВ</w:t>
      </w:r>
    </w:p>
    <w:p w:rsidR="00C128BE" w:rsidRDefault="00C128BE" w:rsidP="00C128BE">
      <w:pPr>
        <w:pStyle w:val="a3"/>
        <w:ind w:left="360"/>
        <w:jc w:val="center"/>
        <w:rPr>
          <w:b/>
          <w:bCs/>
        </w:rPr>
      </w:pPr>
    </w:p>
    <w:p w:rsidR="00C128BE" w:rsidRPr="009B14A6" w:rsidRDefault="00C128BE" w:rsidP="009B14A6">
      <w:pPr>
        <w:pStyle w:val="a3"/>
        <w:rPr>
          <w:bCs/>
        </w:rPr>
      </w:pPr>
      <w:r>
        <w:rPr>
          <w:bCs/>
        </w:rPr>
        <w:t>6.1 Споры и разногласия, возникшие в связи с исполнением настоящего договора, разрешаются путем переговоров между сторонами, а в случае несогласия в Арбитражном суде. По техническим вопросам ссоры решаются с привлечением третьего лица по соглашению сторон.</w:t>
      </w:r>
    </w:p>
    <w:p w:rsidR="00C128BE" w:rsidRDefault="00C128BE" w:rsidP="00C128BE">
      <w:pPr>
        <w:pStyle w:val="a3"/>
        <w:ind w:left="360"/>
        <w:jc w:val="center"/>
        <w:rPr>
          <w:b/>
          <w:bCs/>
        </w:rPr>
      </w:pPr>
    </w:p>
    <w:p w:rsidR="00C128BE" w:rsidRDefault="00C128BE" w:rsidP="00C128BE">
      <w:pPr>
        <w:pStyle w:val="a3"/>
        <w:ind w:left="360"/>
        <w:jc w:val="center"/>
        <w:rPr>
          <w:b/>
          <w:bCs/>
        </w:rPr>
      </w:pPr>
    </w:p>
    <w:p w:rsidR="00C128BE" w:rsidRDefault="00C128BE" w:rsidP="00C128BE">
      <w:pPr>
        <w:pStyle w:val="a3"/>
        <w:ind w:left="360"/>
        <w:jc w:val="center"/>
        <w:rPr>
          <w:b/>
          <w:bCs/>
        </w:rPr>
      </w:pPr>
      <w:r>
        <w:rPr>
          <w:b/>
          <w:bCs/>
        </w:rPr>
        <w:t>7.СРОК ДЕЙСТВИЯ ДОГОВОРА, ПОРЯДОК ВНЕСЕНИЯ ИЗМЕНЕНИЙ И РАСТОРЖЕНИЯ</w:t>
      </w:r>
    </w:p>
    <w:p w:rsidR="00C128BE" w:rsidRDefault="00C128BE" w:rsidP="00C128BE">
      <w:pPr>
        <w:pStyle w:val="a3"/>
        <w:ind w:left="360"/>
        <w:jc w:val="center"/>
        <w:rPr>
          <w:b/>
          <w:bCs/>
        </w:rPr>
      </w:pPr>
    </w:p>
    <w:p w:rsidR="00C128BE" w:rsidRPr="00852880" w:rsidRDefault="00C128BE" w:rsidP="00C128BE">
      <w:pPr>
        <w:pStyle w:val="a3"/>
        <w:rPr>
          <w:u w:val="single"/>
        </w:rPr>
      </w:pPr>
      <w:r>
        <w:t xml:space="preserve">7.1 Срок действия договора с </w:t>
      </w:r>
      <w:r w:rsidR="0087127F" w:rsidRPr="0087127F">
        <w:t>_____________</w:t>
      </w:r>
      <w:r>
        <w:t xml:space="preserve"> до </w:t>
      </w:r>
      <w:r w:rsidR="0087127F" w:rsidRPr="0087127F">
        <w:t>_____________</w:t>
      </w:r>
      <w:r w:rsidRPr="0087127F">
        <w:t xml:space="preserve"> года</w:t>
      </w:r>
      <w:r w:rsidR="000663FA" w:rsidRPr="0087127F">
        <w:t>,</w:t>
      </w:r>
      <w:r w:rsidR="000663FA">
        <w:rPr>
          <w:u w:val="single"/>
        </w:rPr>
        <w:t xml:space="preserve"> </w:t>
      </w:r>
      <w:r w:rsidR="000663FA">
        <w:t>а в части денежных расчетов до полного исполнения сторонами своих обязательств.</w:t>
      </w:r>
    </w:p>
    <w:p w:rsidR="00C128BE" w:rsidRDefault="00C128BE" w:rsidP="00C128BE">
      <w:pPr>
        <w:pStyle w:val="a3"/>
      </w:pPr>
      <w:r>
        <w:t>7.</w:t>
      </w:r>
      <w:r w:rsidR="000663FA">
        <w:t>2</w:t>
      </w:r>
      <w:r>
        <w:t xml:space="preserve"> Договор вступает в силу с момента подписания и считается ежегодно продленным, если за месяц до дня окончания срока не последует заявление одной из сторон договора об отказе или его пересмотре. </w:t>
      </w:r>
    </w:p>
    <w:p w:rsidR="00C128BE" w:rsidRDefault="00C128BE" w:rsidP="00C128BE">
      <w:pPr>
        <w:pStyle w:val="a3"/>
      </w:pPr>
      <w:r>
        <w:t>7.</w:t>
      </w:r>
      <w:r w:rsidR="000663FA">
        <w:t>3</w:t>
      </w:r>
      <w:r>
        <w:t xml:space="preserve"> Прекращение действия договора влечет за собой прекращение обязательств сторон, но не освобождает стороны договора от ответственности за его нарушения, если таковые имели место при исполнении сторонами договора в период его действия.</w:t>
      </w:r>
    </w:p>
    <w:p w:rsidR="00C128BE" w:rsidRDefault="00C128BE" w:rsidP="00C128BE">
      <w:pPr>
        <w:pStyle w:val="a3"/>
      </w:pPr>
      <w:r>
        <w:t>7.4 Договор составлен в 2-х экземплярах, каждый из которых имеет одинаковую юридическую силу и храниться у каждой из сторон.</w:t>
      </w:r>
    </w:p>
    <w:p w:rsidR="00C128BE" w:rsidRDefault="00C128BE" w:rsidP="00C128BE">
      <w:pPr>
        <w:pStyle w:val="a3"/>
      </w:pPr>
    </w:p>
    <w:p w:rsidR="00C128BE" w:rsidRDefault="00C128BE" w:rsidP="00C128BE">
      <w:pPr>
        <w:pStyle w:val="a3"/>
      </w:pPr>
    </w:p>
    <w:p w:rsidR="00C128BE" w:rsidRDefault="00C128BE" w:rsidP="00C128BE">
      <w:pPr>
        <w:pStyle w:val="a3"/>
      </w:pPr>
    </w:p>
    <w:p w:rsidR="00C128BE" w:rsidRDefault="00C128BE" w:rsidP="00C128BE">
      <w:pPr>
        <w:pStyle w:val="a3"/>
        <w:ind w:left="720"/>
        <w:jc w:val="center"/>
        <w:rPr>
          <w:b/>
          <w:bCs/>
        </w:rPr>
      </w:pPr>
      <w:r>
        <w:rPr>
          <w:b/>
          <w:bCs/>
        </w:rPr>
        <w:t>8. ЮРИДИЧЕСКИЕ АДРЕСА СТОРОН И РАСЧЕТНЫЕ СЧЕТА</w:t>
      </w:r>
    </w:p>
    <w:p w:rsidR="00C128BE" w:rsidRDefault="00C128BE" w:rsidP="00C128BE">
      <w:pPr>
        <w:pStyle w:val="a3"/>
        <w:ind w:left="36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128BE" w:rsidTr="004F5F64">
        <w:tc>
          <w:tcPr>
            <w:tcW w:w="4785" w:type="dxa"/>
          </w:tcPr>
          <w:p w:rsidR="00495A21" w:rsidRDefault="00C128BE" w:rsidP="00495A21">
            <w:pPr>
              <w:pStyle w:val="a3"/>
              <w:jc w:val="left"/>
            </w:pPr>
            <w:r>
              <w:t xml:space="preserve">Потребитель: </w:t>
            </w:r>
          </w:p>
          <w:p w:rsidR="00C128BE" w:rsidRDefault="00C128BE" w:rsidP="00604B82">
            <w:pPr>
              <w:pStyle w:val="a3"/>
              <w:jc w:val="left"/>
            </w:pPr>
          </w:p>
          <w:p w:rsidR="00604B82" w:rsidRDefault="00604B82" w:rsidP="000500C2">
            <w:pPr>
              <w:pStyle w:val="a3"/>
              <w:jc w:val="left"/>
            </w:pPr>
          </w:p>
        </w:tc>
        <w:tc>
          <w:tcPr>
            <w:tcW w:w="4786" w:type="dxa"/>
          </w:tcPr>
          <w:p w:rsidR="00C128BE" w:rsidRDefault="00C128BE" w:rsidP="004F5F64">
            <w:pPr>
              <w:pStyle w:val="a3"/>
            </w:pPr>
            <w:r>
              <w:t xml:space="preserve">Поставщик:  </w:t>
            </w:r>
            <w:r w:rsidR="00347085">
              <w:t>ООО</w:t>
            </w:r>
            <w:r>
              <w:t xml:space="preserve"> «</w:t>
            </w:r>
            <w:r w:rsidR="00347085">
              <w:t>Теплоцентраль</w:t>
            </w:r>
            <w:r>
              <w:t>»</w:t>
            </w:r>
          </w:p>
          <w:p w:rsidR="000707B9" w:rsidRDefault="000707B9" w:rsidP="00791A49">
            <w:pPr>
              <w:pStyle w:val="a3"/>
            </w:pPr>
          </w:p>
          <w:p w:rsidR="00495A21" w:rsidRDefault="00495A21" w:rsidP="00791A49">
            <w:pPr>
              <w:pStyle w:val="a3"/>
            </w:pPr>
          </w:p>
          <w:p w:rsidR="00495A21" w:rsidRDefault="00495A21" w:rsidP="00791A49">
            <w:pPr>
              <w:pStyle w:val="a3"/>
            </w:pPr>
          </w:p>
          <w:p w:rsidR="00495A21" w:rsidRDefault="00495A21" w:rsidP="00791A49">
            <w:pPr>
              <w:pStyle w:val="a3"/>
            </w:pPr>
          </w:p>
          <w:p w:rsidR="00495A21" w:rsidRDefault="00495A21" w:rsidP="00791A49">
            <w:pPr>
              <w:pStyle w:val="a3"/>
            </w:pPr>
          </w:p>
          <w:p w:rsidR="00495A21" w:rsidRDefault="00495A21" w:rsidP="00791A49">
            <w:pPr>
              <w:pStyle w:val="a3"/>
            </w:pPr>
          </w:p>
          <w:p w:rsidR="00495A21" w:rsidRDefault="00495A21" w:rsidP="00791A49">
            <w:pPr>
              <w:pStyle w:val="a3"/>
            </w:pPr>
          </w:p>
          <w:p w:rsidR="00495A21" w:rsidRDefault="00495A21" w:rsidP="00791A49">
            <w:pPr>
              <w:pStyle w:val="a3"/>
            </w:pPr>
          </w:p>
          <w:p w:rsidR="00495A21" w:rsidRDefault="00495A21" w:rsidP="00791A49">
            <w:pPr>
              <w:pStyle w:val="a3"/>
            </w:pPr>
          </w:p>
          <w:p w:rsidR="00495A21" w:rsidRDefault="00495A21" w:rsidP="00791A49">
            <w:pPr>
              <w:pStyle w:val="a3"/>
            </w:pPr>
          </w:p>
        </w:tc>
      </w:tr>
    </w:tbl>
    <w:p w:rsidR="00C128BE" w:rsidRDefault="00C128BE" w:rsidP="00C128BE">
      <w:pPr>
        <w:pStyle w:val="a3"/>
      </w:pPr>
    </w:p>
    <w:p w:rsidR="00C128BE" w:rsidRPr="00096CDA" w:rsidRDefault="00C128BE" w:rsidP="00C128BE">
      <w:pPr>
        <w:rPr>
          <w:sz w:val="22"/>
          <w:szCs w:val="22"/>
        </w:rPr>
      </w:pPr>
      <w:r w:rsidRPr="00096CDA">
        <w:rPr>
          <w:sz w:val="22"/>
          <w:szCs w:val="22"/>
        </w:rPr>
        <w:t>Директор__________</w:t>
      </w:r>
      <w:r w:rsidR="00A076B8">
        <w:rPr>
          <w:sz w:val="22"/>
          <w:szCs w:val="22"/>
        </w:rPr>
        <w:t xml:space="preserve">__      </w:t>
      </w:r>
      <w:r w:rsidRPr="00096CDA">
        <w:rPr>
          <w:sz w:val="22"/>
          <w:szCs w:val="22"/>
        </w:rPr>
        <w:t xml:space="preserve">  </w:t>
      </w:r>
      <w:r w:rsidR="00495A21">
        <w:rPr>
          <w:sz w:val="22"/>
          <w:szCs w:val="22"/>
        </w:rPr>
        <w:t>/_____________/</w:t>
      </w:r>
      <w:r w:rsidRPr="00096CDA">
        <w:rPr>
          <w:sz w:val="22"/>
          <w:szCs w:val="22"/>
        </w:rPr>
        <w:tab/>
        <w:t xml:space="preserve">       </w:t>
      </w:r>
      <w:r w:rsidR="00347085">
        <w:rPr>
          <w:sz w:val="22"/>
          <w:szCs w:val="22"/>
        </w:rPr>
        <w:t xml:space="preserve">     </w:t>
      </w:r>
      <w:proofErr w:type="spellStart"/>
      <w:r w:rsidR="00347085">
        <w:rPr>
          <w:sz w:val="22"/>
          <w:szCs w:val="22"/>
        </w:rPr>
        <w:t>Директор</w:t>
      </w:r>
      <w:r w:rsidRPr="00096CDA">
        <w:rPr>
          <w:sz w:val="22"/>
          <w:szCs w:val="22"/>
        </w:rPr>
        <w:t>___________</w:t>
      </w:r>
      <w:r w:rsidR="00347085">
        <w:rPr>
          <w:sz w:val="22"/>
          <w:szCs w:val="22"/>
        </w:rPr>
        <w:t>__</w:t>
      </w:r>
      <w:proofErr w:type="spellEnd"/>
      <w:r w:rsidR="00495A21">
        <w:rPr>
          <w:sz w:val="22"/>
          <w:szCs w:val="22"/>
        </w:rPr>
        <w:t>/_________________/</w:t>
      </w:r>
    </w:p>
    <w:p w:rsidR="00C128BE" w:rsidRDefault="00C128BE" w:rsidP="00C128BE"/>
    <w:p w:rsidR="00C128BE" w:rsidRDefault="00C128BE" w:rsidP="00C128BE"/>
    <w:p w:rsidR="00E85253" w:rsidRDefault="00E85253" w:rsidP="00C128BE"/>
    <w:p w:rsidR="00E85253" w:rsidRDefault="00E85253" w:rsidP="00C128BE"/>
    <w:p w:rsidR="00E85253" w:rsidRDefault="00E85253" w:rsidP="00C128BE"/>
    <w:p w:rsidR="00E85253" w:rsidRDefault="00E85253" w:rsidP="00C128BE"/>
    <w:p w:rsidR="00E85253" w:rsidRDefault="00E85253" w:rsidP="00C128BE"/>
    <w:p w:rsidR="00495A21" w:rsidRDefault="00495A21" w:rsidP="00347085">
      <w:pPr>
        <w:jc w:val="right"/>
      </w:pPr>
    </w:p>
    <w:p w:rsidR="00495A21" w:rsidRDefault="00495A21" w:rsidP="00347085">
      <w:pPr>
        <w:jc w:val="right"/>
      </w:pPr>
    </w:p>
    <w:p w:rsidR="00495A21" w:rsidRDefault="00495A21" w:rsidP="00347085">
      <w:pPr>
        <w:jc w:val="right"/>
      </w:pPr>
    </w:p>
    <w:p w:rsidR="00495A21" w:rsidRDefault="00495A21" w:rsidP="00347085">
      <w:pPr>
        <w:jc w:val="right"/>
      </w:pPr>
    </w:p>
    <w:p w:rsidR="00347085" w:rsidRDefault="00347085" w:rsidP="00347085">
      <w:pPr>
        <w:jc w:val="right"/>
      </w:pPr>
      <w:r>
        <w:t>Приложение к договору</w:t>
      </w:r>
    </w:p>
    <w:p w:rsidR="00347085" w:rsidRDefault="00347085" w:rsidP="00347085">
      <w:pPr>
        <w:jc w:val="right"/>
      </w:pPr>
    </w:p>
    <w:p w:rsidR="00347085" w:rsidRPr="00BE2926" w:rsidRDefault="00347085" w:rsidP="00347085">
      <w:pPr>
        <w:jc w:val="center"/>
        <w:rPr>
          <w:b/>
        </w:rPr>
      </w:pPr>
      <w:r w:rsidRPr="00BE2926">
        <w:rPr>
          <w:b/>
        </w:rPr>
        <w:t>АКТ</w:t>
      </w:r>
    </w:p>
    <w:p w:rsidR="00347085" w:rsidRDefault="00347085" w:rsidP="00347085">
      <w:pPr>
        <w:jc w:val="center"/>
        <w:rPr>
          <w:b/>
        </w:rPr>
      </w:pPr>
      <w:r w:rsidRPr="00BE2926">
        <w:rPr>
          <w:b/>
        </w:rPr>
        <w:t>Разграничения эксплуатационной и балансовой принадлежности и эксплуатационной ответственности сторон.</w:t>
      </w:r>
    </w:p>
    <w:p w:rsidR="00347085" w:rsidRPr="00BE2926" w:rsidRDefault="00347085" w:rsidP="00347085">
      <w:pPr>
        <w:jc w:val="center"/>
        <w:rPr>
          <w:b/>
        </w:rPr>
      </w:pPr>
    </w:p>
    <w:p w:rsidR="00347085" w:rsidRDefault="00347085" w:rsidP="00347085">
      <w:pPr>
        <w:ind w:firstLine="709"/>
        <w:jc w:val="both"/>
      </w:pPr>
      <w:r>
        <w:t>В целях разграничения балансовой принадлежности обслуживания тепловых сетей между «</w:t>
      </w:r>
      <w:proofErr w:type="spellStart"/>
      <w:r>
        <w:t>Энергоснабжающей</w:t>
      </w:r>
      <w:proofErr w:type="spellEnd"/>
      <w:r>
        <w:t xml:space="preserve"> организацией» и «Абонентом» установили границы ответственности.</w:t>
      </w:r>
    </w:p>
    <w:p w:rsidR="00347085" w:rsidRDefault="00347085" w:rsidP="00347085">
      <w:pPr>
        <w:ind w:firstLine="709"/>
        <w:jc w:val="both"/>
      </w:pPr>
      <w:r>
        <w:t>Второй фланец задвижки на подающем трубопроводе и первый фланец задвижки на циркуляционном трубопроводе по ходу теплоносителя находится на балансе «</w:t>
      </w:r>
      <w:proofErr w:type="spellStart"/>
      <w:r>
        <w:t>Энергоснабжающей</w:t>
      </w:r>
      <w:proofErr w:type="spellEnd"/>
      <w:r>
        <w:t xml:space="preserve"> организации». «</w:t>
      </w:r>
      <w:proofErr w:type="spellStart"/>
      <w:r>
        <w:t>Энергоснабжающая</w:t>
      </w:r>
      <w:proofErr w:type="spellEnd"/>
      <w:r>
        <w:t xml:space="preserve"> организация» несет ответственность за их эксплуатационное состояние.</w:t>
      </w:r>
    </w:p>
    <w:p w:rsidR="00347085" w:rsidRDefault="00347085" w:rsidP="00347085">
      <w:pPr>
        <w:ind w:firstLine="709"/>
        <w:jc w:val="both"/>
      </w:pPr>
      <w:r>
        <w:t>Обслуживание трубопроводов за указанной границей в сторону здания обеспечивает «Абонент».</w:t>
      </w:r>
    </w:p>
    <w:p w:rsidR="00347085" w:rsidRDefault="00347085" w:rsidP="00347085">
      <w:pPr>
        <w:ind w:firstLine="709"/>
        <w:jc w:val="both"/>
      </w:pPr>
      <w:r>
        <w:t>«Абонент» несет ответственность за их эксплуатационное состояние.</w:t>
      </w:r>
    </w:p>
    <w:p w:rsidR="00347085" w:rsidRDefault="00347085" w:rsidP="00347085">
      <w:pPr>
        <w:ind w:firstLine="709"/>
        <w:jc w:val="both"/>
      </w:pPr>
    </w:p>
    <w:p w:rsidR="00347085" w:rsidRDefault="00347085" w:rsidP="00347085">
      <w:pPr>
        <w:ind w:firstLine="709"/>
        <w:jc w:val="both"/>
      </w:pPr>
    </w:p>
    <w:p w:rsidR="00347085" w:rsidRDefault="00347085" w:rsidP="00347085">
      <w:pPr>
        <w:ind w:firstLine="709"/>
        <w:jc w:val="both"/>
      </w:pPr>
    </w:p>
    <w:p w:rsidR="00347085" w:rsidRDefault="00347085" w:rsidP="00347085">
      <w:pPr>
        <w:ind w:firstLine="709"/>
        <w:jc w:val="both"/>
      </w:pPr>
    </w:p>
    <w:p w:rsidR="00347085" w:rsidRDefault="00347085" w:rsidP="00347085">
      <w:pPr>
        <w:ind w:firstLine="709"/>
        <w:jc w:val="both"/>
      </w:pPr>
    </w:p>
    <w:p w:rsidR="00347085" w:rsidRDefault="00347085" w:rsidP="00347085">
      <w:pPr>
        <w:ind w:firstLine="709"/>
        <w:jc w:val="both"/>
      </w:pPr>
    </w:p>
    <w:p w:rsidR="00347085" w:rsidRDefault="00347085" w:rsidP="00347085">
      <w:pPr>
        <w:ind w:firstLine="709"/>
        <w:jc w:val="both"/>
      </w:pPr>
    </w:p>
    <w:p w:rsidR="00347085" w:rsidRDefault="00347085" w:rsidP="00347085">
      <w:pPr>
        <w:ind w:firstLine="709"/>
        <w:jc w:val="both"/>
      </w:pPr>
    </w:p>
    <w:p w:rsidR="00347085" w:rsidRDefault="00347085" w:rsidP="00347085">
      <w:pPr>
        <w:ind w:firstLine="709"/>
        <w:jc w:val="both"/>
      </w:pPr>
    </w:p>
    <w:p w:rsidR="00347085" w:rsidRDefault="00347085" w:rsidP="00347085">
      <w:pPr>
        <w:ind w:firstLine="709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7085" w:rsidTr="00EF4402">
        <w:tc>
          <w:tcPr>
            <w:tcW w:w="4785" w:type="dxa"/>
          </w:tcPr>
          <w:p w:rsidR="00347085" w:rsidRDefault="00347085" w:rsidP="00E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Энергоснабжающая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организация»         </w:t>
            </w:r>
          </w:p>
          <w:p w:rsidR="00347085" w:rsidRDefault="00347085" w:rsidP="00E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«Теплоцентраль»</w:t>
            </w:r>
          </w:p>
          <w:p w:rsidR="00347085" w:rsidRDefault="00347085" w:rsidP="00E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85" w:rsidRDefault="00347085" w:rsidP="00E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85" w:rsidRDefault="00347085" w:rsidP="00E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85" w:rsidRDefault="00347085" w:rsidP="00E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85" w:rsidRDefault="00347085" w:rsidP="00E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21" w:rsidRDefault="00495A21" w:rsidP="00E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85" w:rsidRDefault="00347085" w:rsidP="00E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47085" w:rsidRDefault="00347085" w:rsidP="00E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495A2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47085" w:rsidRDefault="00347085" w:rsidP="00E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                        </w:t>
            </w:r>
          </w:p>
          <w:p w:rsidR="00347085" w:rsidRDefault="00347085" w:rsidP="00E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4786" w:type="dxa"/>
          </w:tcPr>
          <w:p w:rsidR="00347085" w:rsidRDefault="00347085" w:rsidP="00E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«Абонент»</w:t>
            </w:r>
          </w:p>
          <w:p w:rsidR="00347085" w:rsidRDefault="00347085" w:rsidP="00E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47085" w:rsidRDefault="00347085" w:rsidP="00E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47085" w:rsidRDefault="00347085" w:rsidP="00E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85" w:rsidRDefault="00347085" w:rsidP="00E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85" w:rsidRDefault="00347085" w:rsidP="00E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85" w:rsidRDefault="00347085" w:rsidP="00E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21" w:rsidRDefault="00495A21" w:rsidP="00E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21" w:rsidRDefault="00495A21" w:rsidP="00E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21" w:rsidRDefault="00495A21" w:rsidP="00E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85" w:rsidRDefault="00347085" w:rsidP="00E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/____________________/</w:t>
            </w:r>
          </w:p>
          <w:p w:rsidR="00347085" w:rsidRDefault="00347085" w:rsidP="00E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085" w:rsidRDefault="00347085" w:rsidP="00C128BE"/>
    <w:p w:rsidR="00347085" w:rsidRDefault="00347085" w:rsidP="00C128BE"/>
    <w:p w:rsidR="00347085" w:rsidRDefault="00347085" w:rsidP="00C128BE"/>
    <w:p w:rsidR="00347085" w:rsidRDefault="00347085" w:rsidP="00C128BE"/>
    <w:p w:rsidR="00347085" w:rsidRDefault="00347085" w:rsidP="00C128BE"/>
    <w:p w:rsidR="00347085" w:rsidRDefault="00347085" w:rsidP="00C128BE"/>
    <w:p w:rsidR="00347085" w:rsidRDefault="00347085" w:rsidP="00C128BE"/>
    <w:p w:rsidR="00347085" w:rsidRDefault="00347085" w:rsidP="00C128BE"/>
    <w:p w:rsidR="00347085" w:rsidRDefault="00347085" w:rsidP="00C128BE"/>
    <w:p w:rsidR="00347085" w:rsidRDefault="00347085" w:rsidP="00C128BE"/>
    <w:p w:rsidR="00347085" w:rsidRDefault="00347085" w:rsidP="00C128BE"/>
    <w:sectPr w:rsidR="00347085" w:rsidSect="009B14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759C8"/>
    <w:multiLevelType w:val="hybridMultilevel"/>
    <w:tmpl w:val="37BA3ABA"/>
    <w:lvl w:ilvl="0" w:tplc="82E2A6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885BEE">
      <w:numFmt w:val="none"/>
      <w:lvlText w:val=""/>
      <w:lvlJc w:val="left"/>
      <w:pPr>
        <w:tabs>
          <w:tab w:val="num" w:pos="360"/>
        </w:tabs>
      </w:pPr>
    </w:lvl>
    <w:lvl w:ilvl="2" w:tplc="526A1DD0">
      <w:numFmt w:val="none"/>
      <w:lvlText w:val=""/>
      <w:lvlJc w:val="left"/>
      <w:pPr>
        <w:tabs>
          <w:tab w:val="num" w:pos="360"/>
        </w:tabs>
      </w:pPr>
    </w:lvl>
    <w:lvl w:ilvl="3" w:tplc="11F68E0C">
      <w:numFmt w:val="none"/>
      <w:lvlText w:val=""/>
      <w:lvlJc w:val="left"/>
      <w:pPr>
        <w:tabs>
          <w:tab w:val="num" w:pos="360"/>
        </w:tabs>
      </w:pPr>
    </w:lvl>
    <w:lvl w:ilvl="4" w:tplc="EDB4A388">
      <w:numFmt w:val="none"/>
      <w:lvlText w:val=""/>
      <w:lvlJc w:val="left"/>
      <w:pPr>
        <w:tabs>
          <w:tab w:val="num" w:pos="360"/>
        </w:tabs>
      </w:pPr>
    </w:lvl>
    <w:lvl w:ilvl="5" w:tplc="19B0BFFE">
      <w:numFmt w:val="none"/>
      <w:lvlText w:val=""/>
      <w:lvlJc w:val="left"/>
      <w:pPr>
        <w:tabs>
          <w:tab w:val="num" w:pos="360"/>
        </w:tabs>
      </w:pPr>
    </w:lvl>
    <w:lvl w:ilvl="6" w:tplc="13E6A5B0">
      <w:numFmt w:val="none"/>
      <w:lvlText w:val=""/>
      <w:lvlJc w:val="left"/>
      <w:pPr>
        <w:tabs>
          <w:tab w:val="num" w:pos="360"/>
        </w:tabs>
      </w:pPr>
    </w:lvl>
    <w:lvl w:ilvl="7" w:tplc="FCAE2F32">
      <w:numFmt w:val="none"/>
      <w:lvlText w:val=""/>
      <w:lvlJc w:val="left"/>
      <w:pPr>
        <w:tabs>
          <w:tab w:val="num" w:pos="360"/>
        </w:tabs>
      </w:pPr>
    </w:lvl>
    <w:lvl w:ilvl="8" w:tplc="F1B68C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C128BE"/>
    <w:rsid w:val="000500C2"/>
    <w:rsid w:val="000663FA"/>
    <w:rsid w:val="0007004E"/>
    <w:rsid w:val="000707B9"/>
    <w:rsid w:val="00096CDA"/>
    <w:rsid w:val="000C7609"/>
    <w:rsid w:val="00103790"/>
    <w:rsid w:val="00165DE3"/>
    <w:rsid w:val="00185024"/>
    <w:rsid w:val="00185EB9"/>
    <w:rsid w:val="001A5D1D"/>
    <w:rsid w:val="001E2D8B"/>
    <w:rsid w:val="001F60E9"/>
    <w:rsid w:val="002540CD"/>
    <w:rsid w:val="002D4825"/>
    <w:rsid w:val="00304D62"/>
    <w:rsid w:val="00347085"/>
    <w:rsid w:val="003E3B61"/>
    <w:rsid w:val="003F100A"/>
    <w:rsid w:val="003F67CF"/>
    <w:rsid w:val="00474515"/>
    <w:rsid w:val="00476F67"/>
    <w:rsid w:val="00495A21"/>
    <w:rsid w:val="00500DAF"/>
    <w:rsid w:val="0050426B"/>
    <w:rsid w:val="00577010"/>
    <w:rsid w:val="005A2D29"/>
    <w:rsid w:val="005E7A51"/>
    <w:rsid w:val="00604B82"/>
    <w:rsid w:val="00652974"/>
    <w:rsid w:val="006A4042"/>
    <w:rsid w:val="00712F63"/>
    <w:rsid w:val="00777306"/>
    <w:rsid w:val="00791A49"/>
    <w:rsid w:val="007B6117"/>
    <w:rsid w:val="00863C21"/>
    <w:rsid w:val="0087127F"/>
    <w:rsid w:val="008B6290"/>
    <w:rsid w:val="008C16B6"/>
    <w:rsid w:val="008C58DA"/>
    <w:rsid w:val="008D7606"/>
    <w:rsid w:val="008E7762"/>
    <w:rsid w:val="00917994"/>
    <w:rsid w:val="00932C2B"/>
    <w:rsid w:val="00946B7E"/>
    <w:rsid w:val="00974075"/>
    <w:rsid w:val="009814F3"/>
    <w:rsid w:val="009910E8"/>
    <w:rsid w:val="009B14A6"/>
    <w:rsid w:val="00A076B8"/>
    <w:rsid w:val="00A34939"/>
    <w:rsid w:val="00AD5278"/>
    <w:rsid w:val="00B81B3C"/>
    <w:rsid w:val="00C128BE"/>
    <w:rsid w:val="00C354FE"/>
    <w:rsid w:val="00C6493A"/>
    <w:rsid w:val="00D07F3C"/>
    <w:rsid w:val="00D6662D"/>
    <w:rsid w:val="00D90295"/>
    <w:rsid w:val="00DE740D"/>
    <w:rsid w:val="00E72909"/>
    <w:rsid w:val="00E85253"/>
    <w:rsid w:val="00F16AD4"/>
    <w:rsid w:val="00F37614"/>
    <w:rsid w:val="00F9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28BE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8BE"/>
    <w:rPr>
      <w:b/>
      <w:bCs/>
      <w:kern w:val="32"/>
      <w:sz w:val="32"/>
      <w:szCs w:val="32"/>
    </w:rPr>
  </w:style>
  <w:style w:type="paragraph" w:customStyle="1" w:styleId="a3">
    <w:name w:val="Основной"/>
    <w:basedOn w:val="a"/>
    <w:rsid w:val="00C128BE"/>
    <w:pPr>
      <w:jc w:val="both"/>
    </w:pPr>
    <w:rPr>
      <w:sz w:val="22"/>
    </w:rPr>
  </w:style>
  <w:style w:type="table" w:styleId="a4">
    <w:name w:val="Table Grid"/>
    <w:basedOn w:val="a1"/>
    <w:uiPriority w:val="59"/>
    <w:rsid w:val="003470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ekon</cp:lastModifiedBy>
  <cp:revision>51</cp:revision>
  <cp:lastPrinted>2018-12-10T06:34:00Z</cp:lastPrinted>
  <dcterms:created xsi:type="dcterms:W3CDTF">2010-08-10T06:33:00Z</dcterms:created>
  <dcterms:modified xsi:type="dcterms:W3CDTF">2018-12-10T10:58:00Z</dcterms:modified>
</cp:coreProperties>
</file>